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11E" w:rsidRPr="002239E0" w:rsidRDefault="005D611E" w:rsidP="005D611E">
      <w:bookmarkStart w:id="0" w:name="_GoBack"/>
      <w:r w:rsidRPr="002239E0">
        <w:t>Chapter 5 MC</w:t>
      </w:r>
    </w:p>
    <w:p w:rsidR="005D611E" w:rsidRPr="002239E0" w:rsidRDefault="005D611E" w:rsidP="005D611E"/>
    <w:p w:rsidR="005D611E" w:rsidRPr="002239E0" w:rsidRDefault="005D611E" w:rsidP="00C14586">
      <w:pPr>
        <w:pStyle w:val="ListParagraph"/>
        <w:numPr>
          <w:ilvl w:val="0"/>
          <w:numId w:val="2"/>
        </w:numPr>
      </w:pPr>
      <w:r w:rsidRPr="002239E0">
        <w:t xml:space="preserve">Which of the following factors will </w:t>
      </w:r>
      <w:r w:rsidRPr="002239E0">
        <w:rPr>
          <w:i/>
        </w:rPr>
        <w:t>increase</w:t>
      </w:r>
      <w:r w:rsidRPr="002239E0">
        <w:t xml:space="preserve"> the steady state capital stock?</w:t>
      </w:r>
    </w:p>
    <w:p w:rsidR="005D611E" w:rsidRPr="002239E0" w:rsidRDefault="005D611E" w:rsidP="005D611E">
      <w:pPr>
        <w:pStyle w:val="ListParagraph"/>
        <w:numPr>
          <w:ilvl w:val="0"/>
          <w:numId w:val="1"/>
        </w:numPr>
      </w:pPr>
      <w:r w:rsidRPr="002239E0">
        <w:t xml:space="preserve">lower capital intensity of production (lower </w:t>
      </w:r>
      <w:r w:rsidRPr="002239E0">
        <w:rPr>
          <w:position w:val="-6"/>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0.8pt" o:ole="">
            <v:imagedata r:id="rId5" o:title=""/>
          </v:shape>
          <o:OLEObject Type="Embed" ProgID="Equation.DSMT4" ShapeID="_x0000_i1025" DrawAspect="Content" ObjectID="_1674290947" r:id="rId6"/>
        </w:object>
      </w:r>
      <w:r w:rsidRPr="002239E0">
        <w:t>)</w:t>
      </w:r>
    </w:p>
    <w:p w:rsidR="005D611E" w:rsidRPr="002239E0" w:rsidRDefault="005D611E" w:rsidP="005D611E">
      <w:pPr>
        <w:pStyle w:val="ListParagraph"/>
        <w:numPr>
          <w:ilvl w:val="0"/>
          <w:numId w:val="1"/>
        </w:numPr>
      </w:pPr>
      <w:r w:rsidRPr="002239E0">
        <w:t>higher real interest rate</w:t>
      </w:r>
    </w:p>
    <w:p w:rsidR="005D611E" w:rsidRPr="002239E0" w:rsidRDefault="005D611E" w:rsidP="005D611E">
      <w:pPr>
        <w:pStyle w:val="ListParagraph"/>
        <w:numPr>
          <w:ilvl w:val="0"/>
          <w:numId w:val="1"/>
        </w:numPr>
      </w:pPr>
      <w:r w:rsidRPr="002239E0">
        <w:t>higher mark-up</w:t>
      </w:r>
    </w:p>
    <w:p w:rsidR="005D611E" w:rsidRPr="002239E0" w:rsidRDefault="005D611E" w:rsidP="005D611E">
      <w:pPr>
        <w:pStyle w:val="ListParagraph"/>
        <w:numPr>
          <w:ilvl w:val="0"/>
          <w:numId w:val="1"/>
        </w:numPr>
      </w:pPr>
      <w:r w:rsidRPr="002239E0">
        <w:t>higher depreciation rate</w:t>
      </w:r>
    </w:p>
    <w:p w:rsidR="005D611E" w:rsidRPr="002239E0" w:rsidRDefault="005D611E" w:rsidP="005D611E">
      <w:pPr>
        <w:pStyle w:val="ListParagraph"/>
        <w:numPr>
          <w:ilvl w:val="0"/>
          <w:numId w:val="1"/>
        </w:numPr>
      </w:pPr>
      <w:r w:rsidRPr="002239E0">
        <w:t>better technology (higher E)</w:t>
      </w:r>
    </w:p>
    <w:p w:rsidR="005D611E" w:rsidRPr="002239E0" w:rsidRDefault="005D611E" w:rsidP="005D611E"/>
    <w:p w:rsidR="005D611E" w:rsidRPr="002239E0" w:rsidRDefault="005D611E" w:rsidP="00C14586">
      <w:pPr>
        <w:pStyle w:val="ListParagraph"/>
        <w:numPr>
          <w:ilvl w:val="0"/>
          <w:numId w:val="2"/>
        </w:numPr>
      </w:pPr>
      <w:r w:rsidRPr="002239E0">
        <w:t>According to the theory, income per capita will converge to the same level in all countries which fulfil certain conditions. Which of the following conditions is not required?</w:t>
      </w:r>
    </w:p>
    <w:p w:rsidR="005D611E" w:rsidRPr="002239E0" w:rsidRDefault="005D611E" w:rsidP="005D611E">
      <w:pPr>
        <w:pStyle w:val="ListParagraph"/>
        <w:numPr>
          <w:ilvl w:val="0"/>
          <w:numId w:val="1"/>
        </w:numPr>
      </w:pPr>
      <w:r w:rsidRPr="002239E0">
        <w:t>The countries have the</w:t>
      </w:r>
      <w:r w:rsidR="00C14586" w:rsidRPr="002239E0">
        <w:t xml:space="preserve"> same technology of production (same </w:t>
      </w:r>
      <w:r w:rsidR="00C14586" w:rsidRPr="002239E0">
        <w:rPr>
          <w:position w:val="-6"/>
        </w:rPr>
        <w:object w:dxaOrig="240" w:dyaOrig="220">
          <v:shape id="_x0000_i1026" type="#_x0000_t75" style="width:12pt;height:10.8pt" o:ole="">
            <v:imagedata r:id="rId5" o:title=""/>
          </v:shape>
          <o:OLEObject Type="Embed" ProgID="Equation.DSMT4" ShapeID="_x0000_i1026" DrawAspect="Content" ObjectID="_1674290948" r:id="rId7"/>
        </w:object>
      </w:r>
      <w:r w:rsidR="00C14586" w:rsidRPr="002239E0">
        <w:t>)</w:t>
      </w:r>
    </w:p>
    <w:p w:rsidR="005D611E" w:rsidRPr="002239E0" w:rsidRDefault="005D611E" w:rsidP="005D611E">
      <w:pPr>
        <w:pStyle w:val="ListParagraph"/>
        <w:numPr>
          <w:ilvl w:val="0"/>
          <w:numId w:val="1"/>
        </w:numPr>
      </w:pPr>
      <w:r w:rsidRPr="002239E0">
        <w:t xml:space="preserve">The countries have the same depreciation rate of capital </w:t>
      </w:r>
    </w:p>
    <w:p w:rsidR="005D611E" w:rsidRPr="002239E0" w:rsidRDefault="005D611E" w:rsidP="005D611E">
      <w:pPr>
        <w:pStyle w:val="ListParagraph"/>
        <w:numPr>
          <w:ilvl w:val="0"/>
          <w:numId w:val="1"/>
        </w:numPr>
      </w:pPr>
      <w:r w:rsidRPr="002239E0">
        <w:t>The countries have the same size of the population</w:t>
      </w:r>
    </w:p>
    <w:p w:rsidR="005D611E" w:rsidRPr="002239E0" w:rsidRDefault="005D611E" w:rsidP="005D611E">
      <w:pPr>
        <w:pStyle w:val="ListParagraph"/>
        <w:numPr>
          <w:ilvl w:val="0"/>
          <w:numId w:val="1"/>
        </w:numPr>
      </w:pPr>
      <w:r w:rsidRPr="002239E0">
        <w:t>The countries have the same rate of unemployment</w:t>
      </w:r>
    </w:p>
    <w:p w:rsidR="005D611E" w:rsidRPr="002239E0" w:rsidRDefault="005D611E" w:rsidP="005D611E">
      <w:pPr>
        <w:pStyle w:val="ListParagraph"/>
        <w:numPr>
          <w:ilvl w:val="0"/>
          <w:numId w:val="1"/>
        </w:numPr>
      </w:pPr>
      <w:r w:rsidRPr="002239E0">
        <w:t>The countries have the same labour force relative to the population</w:t>
      </w:r>
    </w:p>
    <w:p w:rsidR="005D611E" w:rsidRPr="002239E0" w:rsidRDefault="005D611E" w:rsidP="005D611E">
      <w:pPr>
        <w:pStyle w:val="ListParagraph"/>
        <w:numPr>
          <w:ilvl w:val="0"/>
          <w:numId w:val="1"/>
        </w:numPr>
      </w:pPr>
      <w:r w:rsidRPr="002239E0">
        <w:t>There is constant returns to scale in production</w:t>
      </w:r>
    </w:p>
    <w:p w:rsidR="005D611E" w:rsidRPr="002239E0" w:rsidRDefault="005D611E" w:rsidP="005D611E"/>
    <w:p w:rsidR="005D611E" w:rsidRPr="002239E0" w:rsidRDefault="005D611E" w:rsidP="00C14586">
      <w:pPr>
        <w:pStyle w:val="ListParagraph"/>
        <w:numPr>
          <w:ilvl w:val="0"/>
          <w:numId w:val="2"/>
        </w:numPr>
      </w:pPr>
      <w:r w:rsidRPr="002239E0">
        <w:t>Which of the following is not true about the steady state growth path?</w:t>
      </w:r>
    </w:p>
    <w:p w:rsidR="005D611E" w:rsidRPr="002239E0" w:rsidRDefault="00387F9F" w:rsidP="005D611E">
      <w:pPr>
        <w:pStyle w:val="ListParagraph"/>
        <w:numPr>
          <w:ilvl w:val="0"/>
          <w:numId w:val="1"/>
        </w:numPr>
      </w:pPr>
      <w:r w:rsidRPr="002239E0">
        <w:t>T</w:t>
      </w:r>
      <w:r w:rsidR="005D611E" w:rsidRPr="002239E0">
        <w:t>he capital stock grows faster than GDP</w:t>
      </w:r>
    </w:p>
    <w:p w:rsidR="005D611E" w:rsidRPr="002239E0" w:rsidRDefault="00387F9F" w:rsidP="005D611E">
      <w:pPr>
        <w:pStyle w:val="ListParagraph"/>
        <w:numPr>
          <w:ilvl w:val="0"/>
          <w:numId w:val="1"/>
        </w:numPr>
      </w:pPr>
      <w:r w:rsidRPr="002239E0">
        <w:t>T</w:t>
      </w:r>
      <w:r w:rsidR="005D611E" w:rsidRPr="002239E0">
        <w:t>he ratio of capital to income is constant</w:t>
      </w:r>
    </w:p>
    <w:p w:rsidR="005D611E" w:rsidRPr="002239E0" w:rsidRDefault="005D611E" w:rsidP="005D611E">
      <w:pPr>
        <w:pStyle w:val="ListParagraph"/>
        <w:numPr>
          <w:ilvl w:val="0"/>
          <w:numId w:val="1"/>
        </w:numPr>
      </w:pPr>
      <w:r w:rsidRPr="002239E0">
        <w:t>Investment is a constant share of GDP</w:t>
      </w:r>
    </w:p>
    <w:p w:rsidR="005D611E" w:rsidRPr="002239E0" w:rsidRDefault="005D611E" w:rsidP="005D611E">
      <w:pPr>
        <w:pStyle w:val="ListParagraph"/>
        <w:numPr>
          <w:ilvl w:val="0"/>
          <w:numId w:val="1"/>
        </w:numPr>
      </w:pPr>
      <w:r w:rsidRPr="002239E0">
        <w:t>Consumption is a constant share of GDP</w:t>
      </w:r>
    </w:p>
    <w:p w:rsidR="005D611E" w:rsidRPr="002239E0" w:rsidRDefault="005D611E" w:rsidP="005D611E">
      <w:pPr>
        <w:pStyle w:val="ListParagraph"/>
        <w:numPr>
          <w:ilvl w:val="0"/>
          <w:numId w:val="1"/>
        </w:numPr>
      </w:pPr>
      <w:r w:rsidRPr="002239E0">
        <w:t>Income per capita grows at the same rate as the technology improves (growth rate of E)</w:t>
      </w:r>
    </w:p>
    <w:p w:rsidR="005D611E" w:rsidRPr="002239E0" w:rsidRDefault="005D611E" w:rsidP="005D611E"/>
    <w:p w:rsidR="005D611E" w:rsidRPr="002239E0" w:rsidRDefault="005D611E" w:rsidP="00C14586">
      <w:pPr>
        <w:pStyle w:val="ListParagraph"/>
        <w:numPr>
          <w:ilvl w:val="0"/>
          <w:numId w:val="2"/>
        </w:numPr>
      </w:pPr>
      <w:r w:rsidRPr="002239E0">
        <w:t xml:space="preserve">Let the production function be </w:t>
      </w:r>
      <w:r w:rsidRPr="002239E0">
        <w:rPr>
          <w:position w:val="-6"/>
        </w:rPr>
        <w:object w:dxaOrig="1240" w:dyaOrig="320">
          <v:shape id="_x0000_i1027" type="#_x0000_t75" style="width:61.8pt;height:16.2pt" o:ole="">
            <v:imagedata r:id="rId8" o:title=""/>
          </v:shape>
          <o:OLEObject Type="Embed" ProgID="Equation.DSMT4" ShapeID="_x0000_i1027" DrawAspect="Content" ObjectID="_1674290949" r:id="rId9"/>
        </w:object>
      </w:r>
      <w:r w:rsidRPr="002239E0">
        <w:t>. Suppose that the capital stock becomes 8 times higher while N is unchanged. How many times higher will GDP be?</w:t>
      </w:r>
    </w:p>
    <w:p w:rsidR="005D611E" w:rsidRPr="002239E0" w:rsidRDefault="005D611E" w:rsidP="005D611E">
      <w:pPr>
        <w:pStyle w:val="ListParagraph"/>
        <w:numPr>
          <w:ilvl w:val="0"/>
          <w:numId w:val="1"/>
        </w:numPr>
      </w:pPr>
      <w:r w:rsidRPr="002239E0">
        <w:t>8 times higher</w:t>
      </w:r>
    </w:p>
    <w:p w:rsidR="005D611E" w:rsidRPr="002239E0" w:rsidRDefault="005D611E" w:rsidP="005D611E">
      <w:pPr>
        <w:pStyle w:val="ListParagraph"/>
        <w:numPr>
          <w:ilvl w:val="0"/>
          <w:numId w:val="1"/>
        </w:numPr>
      </w:pPr>
      <w:r w:rsidRPr="002239E0">
        <w:t>6 times higher</w:t>
      </w:r>
    </w:p>
    <w:p w:rsidR="005D611E" w:rsidRPr="002239E0" w:rsidRDefault="005D611E" w:rsidP="005D611E">
      <w:pPr>
        <w:pStyle w:val="ListParagraph"/>
        <w:numPr>
          <w:ilvl w:val="0"/>
          <w:numId w:val="1"/>
        </w:numPr>
      </w:pPr>
      <w:r w:rsidRPr="002239E0">
        <w:t>4 times higher</w:t>
      </w:r>
    </w:p>
    <w:p w:rsidR="005D611E" w:rsidRPr="002239E0" w:rsidRDefault="005D611E" w:rsidP="005D611E">
      <w:pPr>
        <w:pStyle w:val="ListParagraph"/>
        <w:numPr>
          <w:ilvl w:val="0"/>
          <w:numId w:val="1"/>
        </w:numPr>
      </w:pPr>
      <w:r w:rsidRPr="002239E0">
        <w:t>2 times higher</w:t>
      </w:r>
    </w:p>
    <w:p w:rsidR="005D611E" w:rsidRPr="002239E0" w:rsidRDefault="005D611E" w:rsidP="005D611E"/>
    <w:p w:rsidR="005D611E" w:rsidRPr="002239E0" w:rsidRDefault="005D611E" w:rsidP="00C14586">
      <w:pPr>
        <w:pStyle w:val="ListParagraph"/>
        <w:numPr>
          <w:ilvl w:val="0"/>
          <w:numId w:val="2"/>
        </w:numPr>
      </w:pPr>
      <w:r w:rsidRPr="002239E0">
        <w:t xml:space="preserve">Let the production function be </w:t>
      </w:r>
      <w:r w:rsidRPr="002239E0">
        <w:rPr>
          <w:position w:val="-6"/>
        </w:rPr>
        <w:object w:dxaOrig="1240" w:dyaOrig="320">
          <v:shape id="_x0000_i1028" type="#_x0000_t75" style="width:61.8pt;height:16.2pt" o:ole="">
            <v:imagedata r:id="rId8" o:title=""/>
          </v:shape>
          <o:OLEObject Type="Embed" ProgID="Equation.DSMT4" ShapeID="_x0000_i1028" DrawAspect="Content" ObjectID="_1674290950" r:id="rId10"/>
        </w:object>
      </w:r>
      <w:r w:rsidRPr="002239E0">
        <w:t>. Suppose that employment becomes 8 times higher while K is unchanged. How many times higher will GDP be?</w:t>
      </w:r>
    </w:p>
    <w:p w:rsidR="005D611E" w:rsidRPr="002239E0" w:rsidRDefault="005D611E" w:rsidP="005D611E">
      <w:pPr>
        <w:pStyle w:val="ListParagraph"/>
        <w:numPr>
          <w:ilvl w:val="0"/>
          <w:numId w:val="1"/>
        </w:numPr>
      </w:pPr>
      <w:r w:rsidRPr="002239E0">
        <w:t>8 times higher</w:t>
      </w:r>
    </w:p>
    <w:p w:rsidR="005D611E" w:rsidRPr="002239E0" w:rsidRDefault="005D611E" w:rsidP="005D611E">
      <w:pPr>
        <w:pStyle w:val="ListParagraph"/>
        <w:numPr>
          <w:ilvl w:val="0"/>
          <w:numId w:val="1"/>
        </w:numPr>
      </w:pPr>
      <w:r w:rsidRPr="002239E0">
        <w:t>6 times higher</w:t>
      </w:r>
    </w:p>
    <w:p w:rsidR="005D611E" w:rsidRPr="002239E0" w:rsidRDefault="005D611E" w:rsidP="005D611E">
      <w:pPr>
        <w:pStyle w:val="ListParagraph"/>
        <w:numPr>
          <w:ilvl w:val="0"/>
          <w:numId w:val="1"/>
        </w:numPr>
      </w:pPr>
      <w:r w:rsidRPr="002239E0">
        <w:t>4 times higher</w:t>
      </w:r>
    </w:p>
    <w:p w:rsidR="005D611E" w:rsidRPr="002239E0" w:rsidRDefault="005D611E" w:rsidP="005D611E">
      <w:pPr>
        <w:pStyle w:val="ListParagraph"/>
        <w:numPr>
          <w:ilvl w:val="0"/>
          <w:numId w:val="1"/>
        </w:numPr>
      </w:pPr>
      <w:r w:rsidRPr="002239E0">
        <w:t>2 times higher</w:t>
      </w:r>
    </w:p>
    <w:p w:rsidR="005D611E" w:rsidRPr="002239E0" w:rsidRDefault="005D611E" w:rsidP="005D611E"/>
    <w:p w:rsidR="005D611E" w:rsidRPr="002239E0" w:rsidRDefault="005D611E" w:rsidP="00C14586">
      <w:pPr>
        <w:pStyle w:val="ListParagraph"/>
        <w:numPr>
          <w:ilvl w:val="0"/>
          <w:numId w:val="2"/>
        </w:numPr>
      </w:pPr>
      <w:r w:rsidRPr="002239E0">
        <w:t>Which of the following statements is true?</w:t>
      </w:r>
    </w:p>
    <w:p w:rsidR="005D611E" w:rsidRPr="002239E0" w:rsidRDefault="005D611E" w:rsidP="005D611E">
      <w:pPr>
        <w:pStyle w:val="ListParagraph"/>
        <w:numPr>
          <w:ilvl w:val="0"/>
          <w:numId w:val="1"/>
        </w:numPr>
      </w:pPr>
      <w:r w:rsidRPr="002239E0">
        <w:t xml:space="preserve">most countries that grow very fast are </w:t>
      </w:r>
      <w:r w:rsidR="00C14586" w:rsidRPr="002239E0">
        <w:t xml:space="preserve">relatively </w:t>
      </w:r>
      <w:r w:rsidRPr="002239E0">
        <w:t>poor</w:t>
      </w:r>
    </w:p>
    <w:p w:rsidR="005D611E" w:rsidRPr="002239E0" w:rsidRDefault="005D611E" w:rsidP="005D611E">
      <w:pPr>
        <w:pStyle w:val="ListParagraph"/>
        <w:numPr>
          <w:ilvl w:val="0"/>
          <w:numId w:val="1"/>
        </w:numPr>
      </w:pPr>
      <w:r w:rsidRPr="002239E0">
        <w:t>almost all poor countries grow faster than the high-income countries</w:t>
      </w:r>
    </w:p>
    <w:p w:rsidR="005D611E" w:rsidRPr="002239E0" w:rsidRDefault="005D611E" w:rsidP="005D611E">
      <w:pPr>
        <w:pStyle w:val="ListParagraph"/>
        <w:numPr>
          <w:ilvl w:val="0"/>
          <w:numId w:val="1"/>
        </w:numPr>
      </w:pPr>
      <w:r w:rsidRPr="002239E0">
        <w:t>high-income countries generally grow faster than poor countries</w:t>
      </w:r>
    </w:p>
    <w:p w:rsidR="00C14586" w:rsidRPr="002239E0" w:rsidRDefault="005D611E" w:rsidP="00C14586">
      <w:pPr>
        <w:pStyle w:val="ListParagraph"/>
        <w:numPr>
          <w:ilvl w:val="0"/>
          <w:numId w:val="1"/>
        </w:numPr>
      </w:pPr>
      <w:r w:rsidRPr="002239E0">
        <w:t>most countries with negative income growth are high-income countries</w:t>
      </w:r>
    </w:p>
    <w:p w:rsidR="00C14586" w:rsidRPr="002239E0" w:rsidRDefault="00C14586" w:rsidP="00C14586">
      <w:pPr>
        <w:pStyle w:val="ListParagraph"/>
      </w:pPr>
    </w:p>
    <w:p w:rsidR="00C14586" w:rsidRPr="002239E0" w:rsidRDefault="00C14586" w:rsidP="00C14586">
      <w:pPr>
        <w:pStyle w:val="ListParagraph"/>
        <w:numPr>
          <w:ilvl w:val="0"/>
          <w:numId w:val="2"/>
        </w:numPr>
        <w:rPr>
          <w:highlight w:val="yellow"/>
          <w:lang w:val="en-US"/>
        </w:rPr>
      </w:pPr>
      <w:r w:rsidRPr="002239E0">
        <w:rPr>
          <w:highlight w:val="yellow"/>
          <w:lang w:val="en-US"/>
        </w:rPr>
        <w:t xml:space="preserve">What does it mean if </w:t>
      </w:r>
      <w:r w:rsidRPr="002239E0">
        <w:rPr>
          <w:position w:val="-10"/>
          <w:highlight w:val="yellow"/>
          <w:lang w:val="en-US"/>
        </w:rPr>
        <w:object w:dxaOrig="1860" w:dyaOrig="320">
          <v:shape id="_x0000_i1029" type="#_x0000_t75" style="width:93pt;height:15.6pt" o:ole="">
            <v:imagedata r:id="rId11" o:title=""/>
          </v:shape>
          <o:OLEObject Type="Embed" ProgID="Equation.DSMT4" ShapeID="_x0000_i1029" DrawAspect="Content" ObjectID="_1674290951" r:id="rId12"/>
        </w:object>
      </w:r>
      <w:r w:rsidRPr="002239E0">
        <w:rPr>
          <w:highlight w:val="yellow"/>
          <w:lang w:val="en-US"/>
        </w:rPr>
        <w:t>?</w:t>
      </w:r>
    </w:p>
    <w:p w:rsidR="00C14586" w:rsidRPr="002239E0" w:rsidRDefault="00C14586" w:rsidP="00C14586">
      <w:pPr>
        <w:pStyle w:val="ListParagraph"/>
        <w:numPr>
          <w:ilvl w:val="0"/>
          <w:numId w:val="3"/>
        </w:numPr>
        <w:rPr>
          <w:highlight w:val="yellow"/>
          <w:lang w:val="en-US"/>
        </w:rPr>
      </w:pPr>
      <w:r w:rsidRPr="002239E0">
        <w:rPr>
          <w:highlight w:val="yellow"/>
          <w:lang w:val="en-US"/>
        </w:rPr>
        <w:t>The consumer is relatively patient and plans to consume less tomorrow than today</w:t>
      </w:r>
    </w:p>
    <w:p w:rsidR="00C14586" w:rsidRPr="002239E0" w:rsidRDefault="00C14586" w:rsidP="00C14586">
      <w:pPr>
        <w:pStyle w:val="ListParagraph"/>
        <w:numPr>
          <w:ilvl w:val="0"/>
          <w:numId w:val="3"/>
        </w:numPr>
        <w:rPr>
          <w:highlight w:val="yellow"/>
          <w:lang w:val="en-US"/>
        </w:rPr>
      </w:pPr>
      <w:r w:rsidRPr="002239E0">
        <w:rPr>
          <w:highlight w:val="yellow"/>
          <w:lang w:val="en-US"/>
        </w:rPr>
        <w:t>The consumer is relatively impatient and plans to consume less tomorrow than today</w:t>
      </w:r>
    </w:p>
    <w:p w:rsidR="00C14586" w:rsidRPr="002239E0" w:rsidRDefault="00C14586" w:rsidP="00C14586">
      <w:pPr>
        <w:pStyle w:val="ListParagraph"/>
        <w:numPr>
          <w:ilvl w:val="0"/>
          <w:numId w:val="3"/>
        </w:numPr>
        <w:rPr>
          <w:highlight w:val="yellow"/>
          <w:lang w:val="en-US"/>
        </w:rPr>
      </w:pPr>
      <w:r w:rsidRPr="002239E0">
        <w:rPr>
          <w:highlight w:val="yellow"/>
          <w:lang w:val="en-US"/>
        </w:rPr>
        <w:t>The consumer is relatively patient and plans to consume more tomorrow than today</w:t>
      </w:r>
    </w:p>
    <w:p w:rsidR="00C14586" w:rsidRPr="002239E0" w:rsidRDefault="00C14586" w:rsidP="00C14586">
      <w:pPr>
        <w:pStyle w:val="ListParagraph"/>
        <w:numPr>
          <w:ilvl w:val="0"/>
          <w:numId w:val="3"/>
        </w:numPr>
        <w:rPr>
          <w:highlight w:val="yellow"/>
          <w:lang w:val="en-US"/>
        </w:rPr>
      </w:pPr>
      <w:r w:rsidRPr="002239E0">
        <w:rPr>
          <w:highlight w:val="yellow"/>
          <w:lang w:val="en-US"/>
        </w:rPr>
        <w:t>The consumer is relatively impatient and plans to consume more tomorrow than today</w:t>
      </w:r>
    </w:p>
    <w:p w:rsidR="00C14586" w:rsidRPr="002239E0" w:rsidRDefault="00C14586" w:rsidP="00C14586">
      <w:pPr>
        <w:rPr>
          <w:highlight w:val="yellow"/>
          <w:lang w:val="en-US"/>
        </w:rPr>
      </w:pPr>
    </w:p>
    <w:p w:rsidR="00C14586" w:rsidRPr="002239E0" w:rsidRDefault="00C14586" w:rsidP="00C14586">
      <w:pPr>
        <w:pStyle w:val="ListParagraph"/>
        <w:numPr>
          <w:ilvl w:val="0"/>
          <w:numId w:val="2"/>
        </w:numPr>
        <w:rPr>
          <w:highlight w:val="yellow"/>
          <w:lang w:val="en-US"/>
        </w:rPr>
      </w:pPr>
      <w:r w:rsidRPr="002239E0">
        <w:rPr>
          <w:highlight w:val="yellow"/>
          <w:lang w:val="en-US"/>
        </w:rPr>
        <w:t xml:space="preserve">Consider two countries A and B which cannot borrow in international financial markets. They are identical except that consumers are more impatient in country A </w:t>
      </w:r>
      <w:r w:rsidRPr="002239E0">
        <w:rPr>
          <w:position w:val="-14"/>
          <w:highlight w:val="yellow"/>
          <w:lang w:val="en-US"/>
        </w:rPr>
        <w:object w:dxaOrig="1040" w:dyaOrig="400">
          <v:shape id="_x0000_i1030" type="#_x0000_t75" style="width:51.6pt;height:20.4pt" o:ole="">
            <v:imagedata r:id="rId13" o:title=""/>
          </v:shape>
          <o:OLEObject Type="Embed" ProgID="Equation.DSMT4" ShapeID="_x0000_i1030" DrawAspect="Content" ObjectID="_1674290952" r:id="rId14"/>
        </w:object>
      </w:r>
      <w:r w:rsidRPr="002239E0">
        <w:rPr>
          <w:highlight w:val="yellow"/>
          <w:lang w:val="en-US"/>
        </w:rPr>
        <w:t xml:space="preserve">. Both economies are on a steady state growth path. How do they differ? </w:t>
      </w:r>
    </w:p>
    <w:p w:rsidR="00C14586" w:rsidRPr="002239E0" w:rsidRDefault="00C14586" w:rsidP="00C14586">
      <w:pPr>
        <w:pStyle w:val="ListParagraph"/>
        <w:numPr>
          <w:ilvl w:val="0"/>
          <w:numId w:val="4"/>
        </w:numPr>
        <w:rPr>
          <w:highlight w:val="yellow"/>
          <w:lang w:val="en-US"/>
        </w:rPr>
      </w:pPr>
      <w:r w:rsidRPr="002239E0">
        <w:rPr>
          <w:highlight w:val="yellow"/>
          <w:lang w:val="en-US"/>
        </w:rPr>
        <w:t>Steady-state production grows faster in country A</w:t>
      </w:r>
    </w:p>
    <w:p w:rsidR="00C14586" w:rsidRPr="002239E0" w:rsidRDefault="00C14586" w:rsidP="00C14586">
      <w:pPr>
        <w:pStyle w:val="ListParagraph"/>
        <w:numPr>
          <w:ilvl w:val="0"/>
          <w:numId w:val="4"/>
        </w:numPr>
        <w:rPr>
          <w:highlight w:val="yellow"/>
          <w:lang w:val="en-US"/>
        </w:rPr>
      </w:pPr>
      <w:r w:rsidRPr="002239E0">
        <w:rPr>
          <w:highlight w:val="yellow"/>
          <w:lang w:val="en-US"/>
        </w:rPr>
        <w:t>Steady state production is higher in country A</w:t>
      </w:r>
    </w:p>
    <w:p w:rsidR="00C14586" w:rsidRPr="002239E0" w:rsidRDefault="00C14586" w:rsidP="00C14586">
      <w:pPr>
        <w:pStyle w:val="ListParagraph"/>
        <w:numPr>
          <w:ilvl w:val="0"/>
          <w:numId w:val="4"/>
        </w:numPr>
        <w:rPr>
          <w:highlight w:val="yellow"/>
          <w:lang w:val="en-US"/>
        </w:rPr>
      </w:pPr>
      <w:r w:rsidRPr="002239E0">
        <w:rPr>
          <w:highlight w:val="yellow"/>
          <w:lang w:val="en-US"/>
        </w:rPr>
        <w:t>Steady-state production grows faster in country B</w:t>
      </w:r>
    </w:p>
    <w:p w:rsidR="00C14586" w:rsidRPr="002239E0" w:rsidRDefault="00C14586" w:rsidP="00C14586">
      <w:pPr>
        <w:pStyle w:val="ListParagraph"/>
        <w:numPr>
          <w:ilvl w:val="0"/>
          <w:numId w:val="4"/>
        </w:numPr>
        <w:rPr>
          <w:highlight w:val="yellow"/>
          <w:lang w:val="en-US"/>
        </w:rPr>
      </w:pPr>
      <w:r w:rsidRPr="002239E0">
        <w:rPr>
          <w:highlight w:val="yellow"/>
          <w:lang w:val="en-US"/>
        </w:rPr>
        <w:t>Steady state production is higher in country B</w:t>
      </w:r>
    </w:p>
    <w:p w:rsidR="00C14586" w:rsidRPr="002239E0" w:rsidRDefault="00C14586" w:rsidP="00C14586">
      <w:pPr>
        <w:rPr>
          <w:highlight w:val="yellow"/>
          <w:lang w:val="en-US"/>
        </w:rPr>
      </w:pPr>
    </w:p>
    <w:p w:rsidR="00C14586" w:rsidRPr="002239E0" w:rsidRDefault="00C14586" w:rsidP="00C14586">
      <w:pPr>
        <w:pStyle w:val="ListParagraph"/>
        <w:numPr>
          <w:ilvl w:val="0"/>
          <w:numId w:val="2"/>
        </w:numPr>
        <w:rPr>
          <w:highlight w:val="yellow"/>
          <w:lang w:val="en-US"/>
        </w:rPr>
      </w:pPr>
      <w:r w:rsidRPr="002239E0">
        <w:rPr>
          <w:highlight w:val="yellow"/>
          <w:lang w:val="en-US"/>
        </w:rPr>
        <w:t xml:space="preserve">Consider two countries A and B which cannot borrow in international financial markets. They are identical except that consumers are more impatient in country A </w:t>
      </w:r>
      <w:r w:rsidRPr="002239E0">
        <w:rPr>
          <w:position w:val="-14"/>
          <w:highlight w:val="yellow"/>
          <w:lang w:val="en-US"/>
        </w:rPr>
        <w:object w:dxaOrig="1040" w:dyaOrig="400">
          <v:shape id="_x0000_i1031" type="#_x0000_t75" style="width:51.6pt;height:20.4pt" o:ole="">
            <v:imagedata r:id="rId13" o:title=""/>
          </v:shape>
          <o:OLEObject Type="Embed" ProgID="Equation.DSMT4" ShapeID="_x0000_i1031" DrawAspect="Content" ObjectID="_1674290953" r:id="rId15"/>
        </w:object>
      </w:r>
      <w:r w:rsidRPr="002239E0">
        <w:rPr>
          <w:highlight w:val="yellow"/>
          <w:lang w:val="en-US"/>
        </w:rPr>
        <w:t>. Both economies are on a steady state growth path. What can we say about the real interest rates in the two countries?</w:t>
      </w:r>
    </w:p>
    <w:p w:rsidR="00C14586" w:rsidRPr="002239E0" w:rsidRDefault="00C14586" w:rsidP="00C14586">
      <w:pPr>
        <w:pStyle w:val="ListParagraph"/>
        <w:numPr>
          <w:ilvl w:val="0"/>
          <w:numId w:val="5"/>
        </w:numPr>
        <w:rPr>
          <w:highlight w:val="yellow"/>
          <w:lang w:val="en-US"/>
        </w:rPr>
      </w:pPr>
      <w:r w:rsidRPr="002239E0">
        <w:rPr>
          <w:highlight w:val="yellow"/>
          <w:lang w:val="en-US"/>
        </w:rPr>
        <w:t>The real interest rate is higher in country A</w:t>
      </w:r>
    </w:p>
    <w:p w:rsidR="00C14586" w:rsidRPr="002239E0" w:rsidRDefault="00C14586" w:rsidP="00C14586">
      <w:pPr>
        <w:pStyle w:val="ListParagraph"/>
        <w:numPr>
          <w:ilvl w:val="0"/>
          <w:numId w:val="5"/>
        </w:numPr>
        <w:rPr>
          <w:highlight w:val="yellow"/>
          <w:lang w:val="en-US"/>
        </w:rPr>
      </w:pPr>
      <w:r w:rsidRPr="002239E0">
        <w:rPr>
          <w:highlight w:val="yellow"/>
          <w:lang w:val="en-US"/>
        </w:rPr>
        <w:t>The real interest rate is lower in country A</w:t>
      </w:r>
    </w:p>
    <w:p w:rsidR="00C14586" w:rsidRPr="002239E0" w:rsidRDefault="00C14586" w:rsidP="00C14586">
      <w:pPr>
        <w:pStyle w:val="ListParagraph"/>
        <w:numPr>
          <w:ilvl w:val="0"/>
          <w:numId w:val="5"/>
        </w:numPr>
        <w:rPr>
          <w:highlight w:val="yellow"/>
          <w:lang w:val="en-US"/>
        </w:rPr>
      </w:pPr>
      <w:r w:rsidRPr="002239E0">
        <w:rPr>
          <w:highlight w:val="yellow"/>
          <w:lang w:val="en-US"/>
        </w:rPr>
        <w:t>The real interest rate is the same in country A as in country B</w:t>
      </w:r>
    </w:p>
    <w:p w:rsidR="00C14586" w:rsidRPr="002239E0" w:rsidRDefault="00C14586" w:rsidP="00C14586">
      <w:pPr>
        <w:rPr>
          <w:highlight w:val="yellow"/>
          <w:lang w:val="en-US"/>
        </w:rPr>
      </w:pPr>
    </w:p>
    <w:p w:rsidR="00C14586" w:rsidRPr="002239E0" w:rsidRDefault="00C14586" w:rsidP="00C14586">
      <w:pPr>
        <w:pStyle w:val="ListParagraph"/>
        <w:numPr>
          <w:ilvl w:val="0"/>
          <w:numId w:val="2"/>
        </w:numPr>
        <w:rPr>
          <w:highlight w:val="yellow"/>
          <w:lang w:val="en-US"/>
        </w:rPr>
      </w:pPr>
      <w:r w:rsidRPr="002239E0">
        <w:rPr>
          <w:highlight w:val="yellow"/>
          <w:lang w:val="en-US"/>
        </w:rPr>
        <w:t xml:space="preserve">Consider an economy which is in steady state and which cannot borrow from the rest of the world. There is no technological change over time. Suddenly, consumers become more impatient, i.e. </w:t>
      </w:r>
      <w:r w:rsidRPr="002239E0">
        <w:rPr>
          <w:position w:val="-10"/>
          <w:highlight w:val="yellow"/>
          <w:lang w:val="en-US"/>
        </w:rPr>
        <w:object w:dxaOrig="240" w:dyaOrig="260">
          <v:shape id="_x0000_i1032" type="#_x0000_t75" style="width:12.6pt;height:12.6pt" o:ole="">
            <v:imagedata r:id="rId16" o:title=""/>
          </v:shape>
          <o:OLEObject Type="Embed" ProgID="Equation.DSMT4" ShapeID="_x0000_i1032" DrawAspect="Content" ObjectID="_1674290954" r:id="rId17"/>
        </w:object>
      </w:r>
      <w:r w:rsidRPr="002239E0">
        <w:rPr>
          <w:highlight w:val="yellow"/>
          <w:lang w:val="en-US"/>
        </w:rPr>
        <w:t xml:space="preserve"> increases permanently. What will happen?</w:t>
      </w:r>
    </w:p>
    <w:p w:rsidR="00C14586" w:rsidRPr="002239E0" w:rsidRDefault="00C14586" w:rsidP="00C14586">
      <w:pPr>
        <w:pStyle w:val="ListParagraph"/>
        <w:numPr>
          <w:ilvl w:val="0"/>
          <w:numId w:val="11"/>
        </w:numPr>
        <w:rPr>
          <w:highlight w:val="yellow"/>
          <w:lang w:val="en-US"/>
        </w:rPr>
      </w:pPr>
      <w:r w:rsidRPr="002239E0">
        <w:rPr>
          <w:highlight w:val="yellow"/>
          <w:lang w:val="en-US"/>
        </w:rPr>
        <w:t>Consumption per capita will rise and then fall to a level below the initial one</w:t>
      </w:r>
    </w:p>
    <w:p w:rsidR="00C14586" w:rsidRPr="002239E0" w:rsidRDefault="00C14586" w:rsidP="00C14586">
      <w:pPr>
        <w:pStyle w:val="ListParagraph"/>
        <w:numPr>
          <w:ilvl w:val="0"/>
          <w:numId w:val="11"/>
        </w:numPr>
        <w:rPr>
          <w:highlight w:val="yellow"/>
          <w:lang w:val="en-US"/>
        </w:rPr>
      </w:pPr>
      <w:r w:rsidRPr="002239E0">
        <w:rPr>
          <w:highlight w:val="yellow"/>
          <w:lang w:val="en-US"/>
        </w:rPr>
        <w:t>Consumption per capita will fall and then rise to a level above the initial one</w:t>
      </w:r>
    </w:p>
    <w:p w:rsidR="00C14586" w:rsidRPr="002239E0" w:rsidRDefault="00C14586" w:rsidP="00C14586">
      <w:pPr>
        <w:pStyle w:val="ListParagraph"/>
        <w:numPr>
          <w:ilvl w:val="0"/>
          <w:numId w:val="11"/>
        </w:numPr>
        <w:rPr>
          <w:highlight w:val="yellow"/>
          <w:lang w:val="en-US"/>
        </w:rPr>
      </w:pPr>
      <w:r w:rsidRPr="002239E0">
        <w:rPr>
          <w:highlight w:val="yellow"/>
          <w:lang w:val="en-US"/>
        </w:rPr>
        <w:t>Consumption per capita will rise and stay above the original level</w:t>
      </w:r>
    </w:p>
    <w:p w:rsidR="00C14586" w:rsidRPr="002239E0" w:rsidRDefault="00C14586" w:rsidP="00C14586">
      <w:pPr>
        <w:pStyle w:val="ListParagraph"/>
        <w:numPr>
          <w:ilvl w:val="0"/>
          <w:numId w:val="11"/>
        </w:numPr>
        <w:rPr>
          <w:highlight w:val="yellow"/>
          <w:lang w:val="en-US"/>
        </w:rPr>
      </w:pPr>
      <w:r w:rsidRPr="002239E0">
        <w:rPr>
          <w:highlight w:val="yellow"/>
          <w:lang w:val="en-US"/>
        </w:rPr>
        <w:t>Consumption per capita will increase and then fall back to the original level</w:t>
      </w:r>
    </w:p>
    <w:p w:rsidR="00C14586" w:rsidRPr="002239E0" w:rsidRDefault="00C14586" w:rsidP="00C14586">
      <w:pPr>
        <w:rPr>
          <w:highlight w:val="yellow"/>
          <w:lang w:val="en-US"/>
        </w:rPr>
      </w:pPr>
      <w:r w:rsidRPr="002239E0">
        <w:rPr>
          <w:highlight w:val="yellow"/>
          <w:lang w:val="en-US"/>
        </w:rPr>
        <w:br w:type="page"/>
      </w:r>
    </w:p>
    <w:p w:rsidR="00C14586" w:rsidRPr="002239E0" w:rsidRDefault="00C14586" w:rsidP="00C14586">
      <w:pPr>
        <w:pStyle w:val="ListParagraph"/>
        <w:numPr>
          <w:ilvl w:val="0"/>
          <w:numId w:val="2"/>
        </w:numPr>
        <w:rPr>
          <w:highlight w:val="yellow"/>
          <w:lang w:val="en-US"/>
        </w:rPr>
      </w:pPr>
      <w:r w:rsidRPr="002239E0">
        <w:rPr>
          <w:highlight w:val="yellow"/>
          <w:lang w:val="en-US"/>
        </w:rPr>
        <w:lastRenderedPageBreak/>
        <w:t>In our model we assumed constant returns to scale in production. Suppose that there was increasing returns to scale in aggregate production. Would GDP per capita still converge to the same level?</w:t>
      </w:r>
    </w:p>
    <w:p w:rsidR="00C14586" w:rsidRPr="002239E0" w:rsidRDefault="00C14586" w:rsidP="00C14586">
      <w:pPr>
        <w:pStyle w:val="ListParagraph"/>
        <w:numPr>
          <w:ilvl w:val="0"/>
          <w:numId w:val="12"/>
        </w:numPr>
        <w:rPr>
          <w:highlight w:val="yellow"/>
          <w:lang w:val="en-US"/>
        </w:rPr>
      </w:pPr>
      <w:r w:rsidRPr="002239E0">
        <w:rPr>
          <w:highlight w:val="yellow"/>
          <w:lang w:val="en-US"/>
        </w:rPr>
        <w:t>Yes, GDP per capita would still converge to the same level</w:t>
      </w:r>
    </w:p>
    <w:p w:rsidR="00C14586" w:rsidRPr="002239E0" w:rsidRDefault="00C14586" w:rsidP="00C14586">
      <w:pPr>
        <w:pStyle w:val="ListParagraph"/>
        <w:numPr>
          <w:ilvl w:val="0"/>
          <w:numId w:val="12"/>
        </w:numPr>
        <w:rPr>
          <w:highlight w:val="yellow"/>
          <w:lang w:val="en-US"/>
        </w:rPr>
      </w:pPr>
      <w:r w:rsidRPr="002239E0">
        <w:rPr>
          <w:highlight w:val="yellow"/>
          <w:lang w:val="en-US"/>
        </w:rPr>
        <w:t>No, in steady state, GDP per capita would be higher in a country with many workers</w:t>
      </w:r>
    </w:p>
    <w:p w:rsidR="00C14586" w:rsidRPr="002239E0" w:rsidRDefault="00C14586" w:rsidP="00C14586">
      <w:pPr>
        <w:pStyle w:val="ListParagraph"/>
        <w:numPr>
          <w:ilvl w:val="0"/>
          <w:numId w:val="12"/>
        </w:numPr>
        <w:rPr>
          <w:highlight w:val="yellow"/>
          <w:lang w:val="en-US"/>
        </w:rPr>
      </w:pPr>
      <w:r w:rsidRPr="002239E0">
        <w:rPr>
          <w:highlight w:val="yellow"/>
          <w:lang w:val="en-US"/>
        </w:rPr>
        <w:t>No, in steady state, GDP per capita would be lower in a country with many workers</w:t>
      </w:r>
    </w:p>
    <w:p w:rsidR="00C14586" w:rsidRPr="002239E0" w:rsidRDefault="00C14586" w:rsidP="00C14586">
      <w:pPr>
        <w:rPr>
          <w:highlight w:val="yellow"/>
          <w:lang w:val="en-US"/>
        </w:rPr>
      </w:pPr>
    </w:p>
    <w:p w:rsidR="00C14586" w:rsidRPr="002239E0" w:rsidRDefault="00C14586" w:rsidP="00C14586">
      <w:pPr>
        <w:pStyle w:val="ListParagraph"/>
        <w:numPr>
          <w:ilvl w:val="0"/>
          <w:numId w:val="2"/>
        </w:numPr>
        <w:rPr>
          <w:highlight w:val="yellow"/>
          <w:lang w:val="en-US"/>
        </w:rPr>
      </w:pPr>
      <w:r w:rsidRPr="002239E0">
        <w:rPr>
          <w:highlight w:val="yellow"/>
          <w:lang w:val="en-US"/>
        </w:rPr>
        <w:t xml:space="preserve">Consider a country where the subjective rate of discount is 1 percent </w:t>
      </w:r>
      <w:r w:rsidRPr="002239E0">
        <w:rPr>
          <w:position w:val="-14"/>
          <w:highlight w:val="yellow"/>
          <w:lang w:val="en-US"/>
        </w:rPr>
        <w:object w:dxaOrig="1060" w:dyaOrig="400">
          <v:shape id="_x0000_i1033" type="#_x0000_t75" style="width:53.4pt;height:20.4pt" o:ole="">
            <v:imagedata r:id="rId18" o:title=""/>
          </v:shape>
          <o:OLEObject Type="Embed" ProgID="Equation.DSMT4" ShapeID="_x0000_i1033" DrawAspect="Content" ObjectID="_1674290955" r:id="rId19"/>
        </w:object>
      </w:r>
      <w:r w:rsidRPr="002239E0">
        <w:rPr>
          <w:highlight w:val="yellow"/>
          <w:lang w:val="en-US"/>
        </w:rPr>
        <w:t xml:space="preserve">, population grows 2 percent per year </w:t>
      </w:r>
      <w:r w:rsidRPr="002239E0">
        <w:rPr>
          <w:position w:val="-14"/>
          <w:highlight w:val="yellow"/>
          <w:lang w:val="en-US"/>
        </w:rPr>
        <w:object w:dxaOrig="1960" w:dyaOrig="400">
          <v:shape id="_x0000_i1034" type="#_x0000_t75" style="width:98.4pt;height:20.4pt" o:ole="">
            <v:imagedata r:id="rId20" o:title=""/>
          </v:shape>
          <o:OLEObject Type="Embed" ProgID="Equation.DSMT4" ShapeID="_x0000_i1034" DrawAspect="Content" ObjectID="_1674290956" r:id="rId21"/>
        </w:object>
      </w:r>
      <w:r w:rsidRPr="002239E0">
        <w:rPr>
          <w:highlight w:val="yellow"/>
          <w:lang w:val="en-US"/>
        </w:rPr>
        <w:t xml:space="preserve"> and the technology improves 3 percent per year </w:t>
      </w:r>
      <w:r w:rsidRPr="002239E0">
        <w:rPr>
          <w:position w:val="-14"/>
          <w:highlight w:val="yellow"/>
          <w:lang w:val="en-US"/>
        </w:rPr>
        <w:object w:dxaOrig="1939" w:dyaOrig="400">
          <v:shape id="_x0000_i1035" type="#_x0000_t75" style="width:96.6pt;height:20.4pt" o:ole="">
            <v:imagedata r:id="rId22" o:title=""/>
          </v:shape>
          <o:OLEObject Type="Embed" ProgID="Equation.DSMT4" ShapeID="_x0000_i1035" DrawAspect="Content" ObjectID="_1674290957" r:id="rId23"/>
        </w:object>
      </w:r>
      <w:r w:rsidRPr="002239E0">
        <w:rPr>
          <w:highlight w:val="yellow"/>
          <w:lang w:val="en-US"/>
        </w:rPr>
        <w:t>. What is the steady state growth rate of real GDP?</w:t>
      </w:r>
    </w:p>
    <w:p w:rsidR="00C14586" w:rsidRPr="002239E0" w:rsidRDefault="00C14586" w:rsidP="00C14586">
      <w:pPr>
        <w:pStyle w:val="ListParagraph"/>
        <w:numPr>
          <w:ilvl w:val="0"/>
          <w:numId w:val="6"/>
        </w:numPr>
        <w:rPr>
          <w:highlight w:val="yellow"/>
          <w:lang w:val="fr-FR"/>
        </w:rPr>
      </w:pPr>
      <w:r w:rsidRPr="002239E0">
        <w:rPr>
          <w:highlight w:val="yellow"/>
          <w:lang w:val="fr-FR"/>
        </w:rPr>
        <w:t>2 percent</w:t>
      </w:r>
    </w:p>
    <w:p w:rsidR="00C14586" w:rsidRPr="002239E0" w:rsidRDefault="00C14586" w:rsidP="00C14586">
      <w:pPr>
        <w:pStyle w:val="ListParagraph"/>
        <w:numPr>
          <w:ilvl w:val="0"/>
          <w:numId w:val="6"/>
        </w:numPr>
        <w:rPr>
          <w:highlight w:val="yellow"/>
          <w:lang w:val="fr-FR"/>
        </w:rPr>
      </w:pPr>
      <w:r w:rsidRPr="002239E0">
        <w:rPr>
          <w:highlight w:val="yellow"/>
          <w:lang w:val="fr-FR"/>
        </w:rPr>
        <w:t>3 percent</w:t>
      </w:r>
    </w:p>
    <w:p w:rsidR="00C14586" w:rsidRPr="002239E0" w:rsidRDefault="00C14586" w:rsidP="00C14586">
      <w:pPr>
        <w:pStyle w:val="ListParagraph"/>
        <w:numPr>
          <w:ilvl w:val="0"/>
          <w:numId w:val="6"/>
        </w:numPr>
        <w:rPr>
          <w:highlight w:val="yellow"/>
          <w:lang w:val="fr-FR"/>
        </w:rPr>
      </w:pPr>
      <w:r w:rsidRPr="002239E0">
        <w:rPr>
          <w:highlight w:val="yellow"/>
          <w:lang w:val="fr-FR"/>
        </w:rPr>
        <w:t>4 percent</w:t>
      </w:r>
    </w:p>
    <w:p w:rsidR="00C14586" w:rsidRPr="002239E0" w:rsidRDefault="00C14586" w:rsidP="00C14586">
      <w:pPr>
        <w:pStyle w:val="ListParagraph"/>
        <w:numPr>
          <w:ilvl w:val="0"/>
          <w:numId w:val="6"/>
        </w:numPr>
        <w:rPr>
          <w:highlight w:val="yellow"/>
          <w:lang w:val="fr-FR"/>
        </w:rPr>
      </w:pPr>
      <w:r w:rsidRPr="002239E0">
        <w:rPr>
          <w:highlight w:val="yellow"/>
          <w:lang w:val="fr-FR"/>
        </w:rPr>
        <w:t>5 percent</w:t>
      </w:r>
    </w:p>
    <w:p w:rsidR="00C14586" w:rsidRPr="002239E0" w:rsidRDefault="00C14586" w:rsidP="00C14586">
      <w:pPr>
        <w:pStyle w:val="ListParagraph"/>
        <w:numPr>
          <w:ilvl w:val="0"/>
          <w:numId w:val="6"/>
        </w:numPr>
        <w:rPr>
          <w:highlight w:val="yellow"/>
          <w:lang w:val="en-US"/>
        </w:rPr>
      </w:pPr>
      <w:r w:rsidRPr="002239E0">
        <w:rPr>
          <w:highlight w:val="yellow"/>
          <w:lang w:val="en-US"/>
        </w:rPr>
        <w:t>6 percent</w:t>
      </w:r>
    </w:p>
    <w:p w:rsidR="00C14586" w:rsidRPr="002239E0" w:rsidRDefault="00C14586" w:rsidP="00C14586">
      <w:pPr>
        <w:rPr>
          <w:highlight w:val="yellow"/>
          <w:lang w:val="en-US"/>
        </w:rPr>
      </w:pPr>
    </w:p>
    <w:p w:rsidR="00C14586" w:rsidRPr="002239E0" w:rsidRDefault="00C14586" w:rsidP="00C14586">
      <w:pPr>
        <w:pStyle w:val="ListParagraph"/>
        <w:numPr>
          <w:ilvl w:val="0"/>
          <w:numId w:val="2"/>
        </w:numPr>
        <w:rPr>
          <w:highlight w:val="yellow"/>
          <w:lang w:val="en-US"/>
        </w:rPr>
      </w:pPr>
      <w:r w:rsidRPr="002239E0">
        <w:rPr>
          <w:highlight w:val="yellow"/>
          <w:lang w:val="en-US"/>
        </w:rPr>
        <w:t xml:space="preserve">Consider a country where the subjective rate of discount is 1 percent </w:t>
      </w:r>
      <w:r w:rsidRPr="002239E0">
        <w:rPr>
          <w:position w:val="-14"/>
          <w:highlight w:val="yellow"/>
          <w:lang w:val="en-US"/>
        </w:rPr>
        <w:object w:dxaOrig="1060" w:dyaOrig="400">
          <v:shape id="_x0000_i1036" type="#_x0000_t75" style="width:53.4pt;height:20.4pt" o:ole="">
            <v:imagedata r:id="rId18" o:title=""/>
          </v:shape>
          <o:OLEObject Type="Embed" ProgID="Equation.DSMT4" ShapeID="_x0000_i1036" DrawAspect="Content" ObjectID="_1674290958" r:id="rId24"/>
        </w:object>
      </w:r>
      <w:r w:rsidRPr="002239E0">
        <w:rPr>
          <w:highlight w:val="yellow"/>
          <w:lang w:val="en-US"/>
        </w:rPr>
        <w:t xml:space="preserve">, population grows 2 percent per year </w:t>
      </w:r>
      <w:r w:rsidRPr="002239E0">
        <w:rPr>
          <w:position w:val="-14"/>
          <w:highlight w:val="yellow"/>
          <w:lang w:val="en-US"/>
        </w:rPr>
        <w:object w:dxaOrig="1960" w:dyaOrig="400">
          <v:shape id="_x0000_i1037" type="#_x0000_t75" style="width:98.4pt;height:20.4pt" o:ole="">
            <v:imagedata r:id="rId20" o:title=""/>
          </v:shape>
          <o:OLEObject Type="Embed" ProgID="Equation.DSMT4" ShapeID="_x0000_i1037" DrawAspect="Content" ObjectID="_1674290959" r:id="rId25"/>
        </w:object>
      </w:r>
      <w:r w:rsidRPr="002239E0">
        <w:rPr>
          <w:highlight w:val="yellow"/>
          <w:lang w:val="en-US"/>
        </w:rPr>
        <w:t xml:space="preserve"> and the technology improves 3 percent per year </w:t>
      </w:r>
      <w:r w:rsidRPr="002239E0">
        <w:rPr>
          <w:position w:val="-14"/>
          <w:highlight w:val="yellow"/>
          <w:lang w:val="en-US"/>
        </w:rPr>
        <w:object w:dxaOrig="1939" w:dyaOrig="400">
          <v:shape id="_x0000_i1038" type="#_x0000_t75" style="width:96.6pt;height:20.4pt" o:ole="">
            <v:imagedata r:id="rId22" o:title=""/>
          </v:shape>
          <o:OLEObject Type="Embed" ProgID="Equation.DSMT4" ShapeID="_x0000_i1038" DrawAspect="Content" ObjectID="_1674290960" r:id="rId26"/>
        </w:object>
      </w:r>
      <w:r w:rsidRPr="002239E0">
        <w:rPr>
          <w:highlight w:val="yellow"/>
          <w:lang w:val="en-US"/>
        </w:rPr>
        <w:t>. What is the steady state growth rate of the real capital stock?</w:t>
      </w:r>
    </w:p>
    <w:p w:rsidR="00C14586" w:rsidRPr="002239E0" w:rsidRDefault="00C14586" w:rsidP="00C14586">
      <w:pPr>
        <w:pStyle w:val="ListParagraph"/>
        <w:numPr>
          <w:ilvl w:val="0"/>
          <w:numId w:val="7"/>
        </w:numPr>
        <w:rPr>
          <w:highlight w:val="yellow"/>
          <w:lang w:val="fr-FR"/>
        </w:rPr>
      </w:pPr>
      <w:r w:rsidRPr="002239E0">
        <w:rPr>
          <w:highlight w:val="yellow"/>
          <w:lang w:val="fr-FR"/>
        </w:rPr>
        <w:t>2 percent</w:t>
      </w:r>
    </w:p>
    <w:p w:rsidR="00C14586" w:rsidRPr="002239E0" w:rsidRDefault="00C14586" w:rsidP="00C14586">
      <w:pPr>
        <w:pStyle w:val="ListParagraph"/>
        <w:numPr>
          <w:ilvl w:val="0"/>
          <w:numId w:val="7"/>
        </w:numPr>
        <w:rPr>
          <w:highlight w:val="yellow"/>
          <w:lang w:val="fr-FR"/>
        </w:rPr>
      </w:pPr>
      <w:r w:rsidRPr="002239E0">
        <w:rPr>
          <w:highlight w:val="yellow"/>
          <w:lang w:val="fr-FR"/>
        </w:rPr>
        <w:t>3 percent</w:t>
      </w:r>
    </w:p>
    <w:p w:rsidR="00C14586" w:rsidRPr="002239E0" w:rsidRDefault="00C14586" w:rsidP="00C14586">
      <w:pPr>
        <w:pStyle w:val="ListParagraph"/>
        <w:numPr>
          <w:ilvl w:val="0"/>
          <w:numId w:val="7"/>
        </w:numPr>
        <w:rPr>
          <w:highlight w:val="yellow"/>
          <w:lang w:val="fr-FR"/>
        </w:rPr>
      </w:pPr>
      <w:r w:rsidRPr="002239E0">
        <w:rPr>
          <w:highlight w:val="yellow"/>
          <w:lang w:val="fr-FR"/>
        </w:rPr>
        <w:t>4 percent</w:t>
      </w:r>
    </w:p>
    <w:p w:rsidR="00C14586" w:rsidRPr="002239E0" w:rsidRDefault="00C14586" w:rsidP="00C14586">
      <w:pPr>
        <w:pStyle w:val="ListParagraph"/>
        <w:numPr>
          <w:ilvl w:val="0"/>
          <w:numId w:val="7"/>
        </w:numPr>
        <w:rPr>
          <w:highlight w:val="yellow"/>
          <w:lang w:val="fr-FR"/>
        </w:rPr>
      </w:pPr>
      <w:r w:rsidRPr="002239E0">
        <w:rPr>
          <w:highlight w:val="yellow"/>
          <w:lang w:val="fr-FR"/>
        </w:rPr>
        <w:t>5 percent</w:t>
      </w:r>
    </w:p>
    <w:p w:rsidR="00C14586" w:rsidRPr="002239E0" w:rsidRDefault="00C14586" w:rsidP="00C14586">
      <w:pPr>
        <w:pStyle w:val="ListParagraph"/>
        <w:numPr>
          <w:ilvl w:val="0"/>
          <w:numId w:val="7"/>
        </w:numPr>
        <w:rPr>
          <w:highlight w:val="yellow"/>
          <w:lang w:val="fr-FR"/>
        </w:rPr>
      </w:pPr>
      <w:r w:rsidRPr="002239E0">
        <w:rPr>
          <w:highlight w:val="yellow"/>
          <w:lang w:val="fr-FR"/>
        </w:rPr>
        <w:t>6 percent</w:t>
      </w:r>
    </w:p>
    <w:p w:rsidR="00C14586" w:rsidRPr="002239E0" w:rsidRDefault="00C14586" w:rsidP="00C14586">
      <w:pPr>
        <w:rPr>
          <w:highlight w:val="yellow"/>
          <w:lang w:val="fr-FR"/>
        </w:rPr>
      </w:pPr>
    </w:p>
    <w:p w:rsidR="00C14586" w:rsidRPr="002239E0" w:rsidRDefault="00C14586" w:rsidP="00C14586">
      <w:pPr>
        <w:pStyle w:val="ListParagraph"/>
        <w:numPr>
          <w:ilvl w:val="0"/>
          <w:numId w:val="2"/>
        </w:numPr>
        <w:rPr>
          <w:highlight w:val="yellow"/>
          <w:lang w:val="fr-FR"/>
        </w:rPr>
      </w:pPr>
      <w:r w:rsidRPr="002239E0">
        <w:rPr>
          <w:highlight w:val="yellow"/>
          <w:lang w:val="en-US"/>
        </w:rPr>
        <w:t xml:space="preserve">Consider a country where the subjective rate of discount is 1 percent </w:t>
      </w:r>
      <w:r w:rsidRPr="002239E0">
        <w:rPr>
          <w:position w:val="-14"/>
          <w:highlight w:val="yellow"/>
          <w:lang w:val="en-US"/>
        </w:rPr>
        <w:object w:dxaOrig="1060" w:dyaOrig="400">
          <v:shape id="_x0000_i1039" type="#_x0000_t75" style="width:53.4pt;height:20.4pt" o:ole="">
            <v:imagedata r:id="rId18" o:title=""/>
          </v:shape>
          <o:OLEObject Type="Embed" ProgID="Equation.DSMT4" ShapeID="_x0000_i1039" DrawAspect="Content" ObjectID="_1674290961" r:id="rId27"/>
        </w:object>
      </w:r>
      <w:r w:rsidRPr="002239E0">
        <w:rPr>
          <w:highlight w:val="yellow"/>
          <w:lang w:val="en-US"/>
        </w:rPr>
        <w:t xml:space="preserve">, population grows 2 percent per year </w:t>
      </w:r>
      <w:r w:rsidRPr="002239E0">
        <w:rPr>
          <w:position w:val="-14"/>
          <w:highlight w:val="yellow"/>
          <w:lang w:val="en-US"/>
        </w:rPr>
        <w:object w:dxaOrig="1960" w:dyaOrig="400">
          <v:shape id="_x0000_i1040" type="#_x0000_t75" style="width:98.4pt;height:20.4pt" o:ole="">
            <v:imagedata r:id="rId20" o:title=""/>
          </v:shape>
          <o:OLEObject Type="Embed" ProgID="Equation.DSMT4" ShapeID="_x0000_i1040" DrawAspect="Content" ObjectID="_1674290962" r:id="rId28"/>
        </w:object>
      </w:r>
      <w:r w:rsidRPr="002239E0">
        <w:rPr>
          <w:highlight w:val="yellow"/>
          <w:lang w:val="en-US"/>
        </w:rPr>
        <w:t xml:space="preserve"> and the technology improves 3 percent per year </w:t>
      </w:r>
      <w:r w:rsidRPr="002239E0">
        <w:rPr>
          <w:position w:val="-14"/>
          <w:highlight w:val="yellow"/>
          <w:lang w:val="en-US"/>
        </w:rPr>
        <w:object w:dxaOrig="1939" w:dyaOrig="400">
          <v:shape id="_x0000_i1041" type="#_x0000_t75" style="width:96.6pt;height:20.4pt" o:ole="">
            <v:imagedata r:id="rId22" o:title=""/>
          </v:shape>
          <o:OLEObject Type="Embed" ProgID="Equation.DSMT4" ShapeID="_x0000_i1041" DrawAspect="Content" ObjectID="_1674290963" r:id="rId29"/>
        </w:object>
      </w:r>
      <w:r w:rsidRPr="002239E0">
        <w:rPr>
          <w:highlight w:val="yellow"/>
          <w:lang w:val="en-US"/>
        </w:rPr>
        <w:t>. What is the steady state real interest rate?</w:t>
      </w:r>
    </w:p>
    <w:p w:rsidR="00C14586" w:rsidRPr="002239E0" w:rsidRDefault="00C14586" w:rsidP="00C14586">
      <w:pPr>
        <w:pStyle w:val="ListParagraph"/>
        <w:numPr>
          <w:ilvl w:val="0"/>
          <w:numId w:val="8"/>
        </w:numPr>
        <w:rPr>
          <w:highlight w:val="yellow"/>
          <w:lang w:val="en-US"/>
        </w:rPr>
      </w:pPr>
      <w:r w:rsidRPr="002239E0">
        <w:rPr>
          <w:highlight w:val="yellow"/>
          <w:lang w:val="en-US"/>
        </w:rPr>
        <w:t>2 percent</w:t>
      </w:r>
    </w:p>
    <w:p w:rsidR="00C14586" w:rsidRPr="002239E0" w:rsidRDefault="00C14586" w:rsidP="00C14586">
      <w:pPr>
        <w:pStyle w:val="ListParagraph"/>
        <w:numPr>
          <w:ilvl w:val="0"/>
          <w:numId w:val="8"/>
        </w:numPr>
        <w:rPr>
          <w:highlight w:val="yellow"/>
          <w:lang w:val="en-US"/>
        </w:rPr>
      </w:pPr>
      <w:r w:rsidRPr="002239E0">
        <w:rPr>
          <w:highlight w:val="yellow"/>
          <w:lang w:val="en-US"/>
        </w:rPr>
        <w:t>3 percent</w:t>
      </w:r>
    </w:p>
    <w:p w:rsidR="00C14586" w:rsidRPr="002239E0" w:rsidRDefault="00C14586" w:rsidP="00C14586">
      <w:pPr>
        <w:pStyle w:val="ListParagraph"/>
        <w:numPr>
          <w:ilvl w:val="0"/>
          <w:numId w:val="8"/>
        </w:numPr>
        <w:rPr>
          <w:highlight w:val="yellow"/>
          <w:lang w:val="fr-FR"/>
        </w:rPr>
      </w:pPr>
      <w:r w:rsidRPr="002239E0">
        <w:rPr>
          <w:highlight w:val="yellow"/>
          <w:lang w:val="fr-FR"/>
        </w:rPr>
        <w:t>4 percent</w:t>
      </w:r>
    </w:p>
    <w:p w:rsidR="00C14586" w:rsidRPr="002239E0" w:rsidRDefault="00C14586" w:rsidP="00C14586">
      <w:pPr>
        <w:pStyle w:val="ListParagraph"/>
        <w:numPr>
          <w:ilvl w:val="0"/>
          <w:numId w:val="8"/>
        </w:numPr>
        <w:rPr>
          <w:highlight w:val="yellow"/>
          <w:lang w:val="fr-FR"/>
        </w:rPr>
      </w:pPr>
      <w:r w:rsidRPr="002239E0">
        <w:rPr>
          <w:highlight w:val="yellow"/>
          <w:lang w:val="fr-FR"/>
        </w:rPr>
        <w:t>5 percent</w:t>
      </w:r>
    </w:p>
    <w:p w:rsidR="00C14586" w:rsidRPr="002239E0" w:rsidRDefault="00C14586" w:rsidP="00C14586">
      <w:pPr>
        <w:pStyle w:val="ListParagraph"/>
        <w:numPr>
          <w:ilvl w:val="0"/>
          <w:numId w:val="8"/>
        </w:numPr>
        <w:rPr>
          <w:highlight w:val="yellow"/>
          <w:lang w:val="fr-FR"/>
        </w:rPr>
      </w:pPr>
      <w:r w:rsidRPr="002239E0">
        <w:rPr>
          <w:highlight w:val="yellow"/>
          <w:lang w:val="fr-FR"/>
        </w:rPr>
        <w:t>6 percent</w:t>
      </w:r>
    </w:p>
    <w:p w:rsidR="00C14586" w:rsidRPr="002239E0" w:rsidRDefault="00C14586" w:rsidP="00C14586">
      <w:pPr>
        <w:rPr>
          <w:highlight w:val="yellow"/>
          <w:lang w:val="fr-FR"/>
        </w:rPr>
      </w:pPr>
    </w:p>
    <w:p w:rsidR="00C14586" w:rsidRPr="002239E0" w:rsidRDefault="00C14586" w:rsidP="00C14586">
      <w:pPr>
        <w:pStyle w:val="ListParagraph"/>
        <w:numPr>
          <w:ilvl w:val="0"/>
          <w:numId w:val="2"/>
        </w:numPr>
        <w:rPr>
          <w:highlight w:val="yellow"/>
          <w:lang w:val="en-US"/>
        </w:rPr>
      </w:pPr>
      <w:r w:rsidRPr="002239E0">
        <w:rPr>
          <w:highlight w:val="yellow"/>
          <w:lang w:val="en-US"/>
        </w:rPr>
        <w:lastRenderedPageBreak/>
        <w:t xml:space="preserve">Consider a country where the subjective rate of discount is 1 percent </w:t>
      </w:r>
      <w:r w:rsidRPr="002239E0">
        <w:rPr>
          <w:position w:val="-14"/>
          <w:highlight w:val="yellow"/>
          <w:lang w:val="en-US"/>
        </w:rPr>
        <w:object w:dxaOrig="1060" w:dyaOrig="400">
          <v:shape id="_x0000_i1042" type="#_x0000_t75" style="width:53.4pt;height:20.4pt" o:ole="">
            <v:imagedata r:id="rId18" o:title=""/>
          </v:shape>
          <o:OLEObject Type="Embed" ProgID="Equation.DSMT4" ShapeID="_x0000_i1042" DrawAspect="Content" ObjectID="_1674290964" r:id="rId30"/>
        </w:object>
      </w:r>
      <w:r w:rsidRPr="002239E0">
        <w:rPr>
          <w:highlight w:val="yellow"/>
          <w:lang w:val="en-US"/>
        </w:rPr>
        <w:t xml:space="preserve">, population grows 2 percent per year </w:t>
      </w:r>
      <w:r w:rsidRPr="002239E0">
        <w:rPr>
          <w:position w:val="-14"/>
          <w:highlight w:val="yellow"/>
          <w:lang w:val="en-US"/>
        </w:rPr>
        <w:object w:dxaOrig="1960" w:dyaOrig="400">
          <v:shape id="_x0000_i1043" type="#_x0000_t75" style="width:98.4pt;height:20.4pt" o:ole="">
            <v:imagedata r:id="rId20" o:title=""/>
          </v:shape>
          <o:OLEObject Type="Embed" ProgID="Equation.DSMT4" ShapeID="_x0000_i1043" DrawAspect="Content" ObjectID="_1674290965" r:id="rId31"/>
        </w:object>
      </w:r>
      <w:r w:rsidRPr="002239E0">
        <w:rPr>
          <w:highlight w:val="yellow"/>
          <w:lang w:val="en-US"/>
        </w:rPr>
        <w:t xml:space="preserve"> and the technology improves 3 percent per year </w:t>
      </w:r>
      <w:r w:rsidRPr="002239E0">
        <w:rPr>
          <w:position w:val="-14"/>
          <w:highlight w:val="yellow"/>
          <w:lang w:val="en-US"/>
        </w:rPr>
        <w:object w:dxaOrig="1939" w:dyaOrig="400">
          <v:shape id="_x0000_i1044" type="#_x0000_t75" style="width:96.6pt;height:20.4pt" o:ole="">
            <v:imagedata r:id="rId22" o:title=""/>
          </v:shape>
          <o:OLEObject Type="Embed" ProgID="Equation.DSMT4" ShapeID="_x0000_i1044" DrawAspect="Content" ObjectID="_1674290966" r:id="rId32"/>
        </w:object>
      </w:r>
      <w:r w:rsidRPr="002239E0">
        <w:rPr>
          <w:highlight w:val="yellow"/>
          <w:lang w:val="en-US"/>
        </w:rPr>
        <w:t xml:space="preserve">. What is the steady state growth rate of real GDP </w:t>
      </w:r>
      <w:r w:rsidRPr="002239E0">
        <w:rPr>
          <w:i/>
          <w:highlight w:val="yellow"/>
          <w:lang w:val="en-US"/>
        </w:rPr>
        <w:t>per capita</w:t>
      </w:r>
      <w:r w:rsidRPr="002239E0">
        <w:rPr>
          <w:highlight w:val="yellow"/>
          <w:lang w:val="en-US"/>
        </w:rPr>
        <w:t>?</w:t>
      </w:r>
    </w:p>
    <w:p w:rsidR="00C14586" w:rsidRPr="002239E0" w:rsidRDefault="00C14586" w:rsidP="00C14586">
      <w:pPr>
        <w:pStyle w:val="ListParagraph"/>
        <w:numPr>
          <w:ilvl w:val="0"/>
          <w:numId w:val="9"/>
        </w:numPr>
        <w:rPr>
          <w:highlight w:val="yellow"/>
          <w:lang w:val="fr-FR"/>
        </w:rPr>
      </w:pPr>
      <w:r w:rsidRPr="002239E0">
        <w:rPr>
          <w:highlight w:val="yellow"/>
          <w:lang w:val="fr-FR"/>
        </w:rPr>
        <w:t>2 percent</w:t>
      </w:r>
    </w:p>
    <w:p w:rsidR="00C14586" w:rsidRPr="002239E0" w:rsidRDefault="00C14586" w:rsidP="00C14586">
      <w:pPr>
        <w:pStyle w:val="ListParagraph"/>
        <w:numPr>
          <w:ilvl w:val="0"/>
          <w:numId w:val="9"/>
        </w:numPr>
        <w:rPr>
          <w:highlight w:val="yellow"/>
          <w:lang w:val="fr-FR"/>
        </w:rPr>
      </w:pPr>
      <w:r w:rsidRPr="002239E0">
        <w:rPr>
          <w:highlight w:val="yellow"/>
          <w:lang w:val="fr-FR"/>
        </w:rPr>
        <w:t>3 percent</w:t>
      </w:r>
    </w:p>
    <w:p w:rsidR="00C14586" w:rsidRPr="002239E0" w:rsidRDefault="00C14586" w:rsidP="00C14586">
      <w:pPr>
        <w:pStyle w:val="ListParagraph"/>
        <w:numPr>
          <w:ilvl w:val="0"/>
          <w:numId w:val="9"/>
        </w:numPr>
        <w:rPr>
          <w:highlight w:val="yellow"/>
          <w:lang w:val="fr-FR"/>
        </w:rPr>
      </w:pPr>
      <w:r w:rsidRPr="002239E0">
        <w:rPr>
          <w:highlight w:val="yellow"/>
          <w:lang w:val="fr-FR"/>
        </w:rPr>
        <w:t>4 percent</w:t>
      </w:r>
    </w:p>
    <w:p w:rsidR="00C14586" w:rsidRPr="002239E0" w:rsidRDefault="00C14586" w:rsidP="00C14586">
      <w:pPr>
        <w:pStyle w:val="ListParagraph"/>
        <w:numPr>
          <w:ilvl w:val="0"/>
          <w:numId w:val="9"/>
        </w:numPr>
        <w:rPr>
          <w:highlight w:val="yellow"/>
          <w:lang w:val="fr-FR"/>
        </w:rPr>
      </w:pPr>
      <w:r w:rsidRPr="002239E0">
        <w:rPr>
          <w:highlight w:val="yellow"/>
          <w:lang w:val="fr-FR"/>
        </w:rPr>
        <w:t>5 percent</w:t>
      </w:r>
    </w:p>
    <w:p w:rsidR="00C14586" w:rsidRPr="002239E0" w:rsidRDefault="00C14586" w:rsidP="00C14586">
      <w:pPr>
        <w:pStyle w:val="ListParagraph"/>
        <w:numPr>
          <w:ilvl w:val="0"/>
          <w:numId w:val="9"/>
        </w:numPr>
        <w:rPr>
          <w:highlight w:val="yellow"/>
          <w:lang w:val="fr-FR"/>
        </w:rPr>
      </w:pPr>
      <w:r w:rsidRPr="002239E0">
        <w:rPr>
          <w:highlight w:val="yellow"/>
          <w:lang w:val="fr-FR"/>
        </w:rPr>
        <w:t>6 percent</w:t>
      </w:r>
    </w:p>
    <w:p w:rsidR="00C14586" w:rsidRPr="002239E0" w:rsidRDefault="00C14586" w:rsidP="00C14586">
      <w:pPr>
        <w:rPr>
          <w:highlight w:val="yellow"/>
          <w:lang w:val="fr-FR"/>
        </w:rPr>
      </w:pPr>
    </w:p>
    <w:p w:rsidR="00C14586" w:rsidRPr="002239E0" w:rsidRDefault="00C14586" w:rsidP="00C14586">
      <w:pPr>
        <w:pStyle w:val="ListParagraph"/>
        <w:numPr>
          <w:ilvl w:val="0"/>
          <w:numId w:val="2"/>
        </w:numPr>
        <w:rPr>
          <w:highlight w:val="yellow"/>
          <w:lang w:val="fr-FR"/>
        </w:rPr>
      </w:pPr>
      <w:r w:rsidRPr="002239E0">
        <w:rPr>
          <w:highlight w:val="yellow"/>
          <w:lang w:val="en-US"/>
        </w:rPr>
        <w:t>What fraction of the income differences between the countries of the world can be explained by observed differences in physical capital and schooling?</w:t>
      </w:r>
    </w:p>
    <w:p w:rsidR="00C14586" w:rsidRPr="002239E0" w:rsidRDefault="00C14586" w:rsidP="00C14586">
      <w:pPr>
        <w:pStyle w:val="ListParagraph"/>
        <w:numPr>
          <w:ilvl w:val="0"/>
          <w:numId w:val="10"/>
        </w:numPr>
        <w:rPr>
          <w:highlight w:val="yellow"/>
          <w:lang w:val="en-US"/>
        </w:rPr>
      </w:pPr>
      <w:r w:rsidRPr="002239E0">
        <w:rPr>
          <w:highlight w:val="yellow"/>
          <w:lang w:val="en-US"/>
        </w:rPr>
        <w:t xml:space="preserve">No more than 10 percent </w:t>
      </w:r>
    </w:p>
    <w:p w:rsidR="00C14586" w:rsidRPr="002239E0" w:rsidRDefault="00C14586" w:rsidP="00C14586">
      <w:pPr>
        <w:pStyle w:val="ListParagraph"/>
        <w:numPr>
          <w:ilvl w:val="0"/>
          <w:numId w:val="10"/>
        </w:numPr>
        <w:rPr>
          <w:highlight w:val="yellow"/>
          <w:lang w:val="en-US"/>
        </w:rPr>
      </w:pPr>
      <w:r w:rsidRPr="002239E0">
        <w:rPr>
          <w:highlight w:val="yellow"/>
          <w:lang w:val="en-US"/>
        </w:rPr>
        <w:t>No more than 20 percent</w:t>
      </w:r>
    </w:p>
    <w:p w:rsidR="00C14586" w:rsidRPr="002239E0" w:rsidRDefault="00C14586" w:rsidP="00C14586">
      <w:pPr>
        <w:pStyle w:val="ListParagraph"/>
        <w:numPr>
          <w:ilvl w:val="0"/>
          <w:numId w:val="10"/>
        </w:numPr>
        <w:rPr>
          <w:highlight w:val="yellow"/>
          <w:lang w:val="en-US"/>
        </w:rPr>
      </w:pPr>
      <w:r w:rsidRPr="002239E0">
        <w:rPr>
          <w:highlight w:val="yellow"/>
          <w:lang w:val="en-US"/>
        </w:rPr>
        <w:t>No more than 50 percent</w:t>
      </w:r>
    </w:p>
    <w:p w:rsidR="00C14586" w:rsidRPr="002239E0" w:rsidRDefault="00C14586" w:rsidP="00C14586">
      <w:pPr>
        <w:pStyle w:val="ListParagraph"/>
        <w:numPr>
          <w:ilvl w:val="0"/>
          <w:numId w:val="10"/>
        </w:numPr>
        <w:rPr>
          <w:highlight w:val="yellow"/>
          <w:lang w:val="en-US"/>
        </w:rPr>
      </w:pPr>
      <w:r w:rsidRPr="002239E0">
        <w:rPr>
          <w:highlight w:val="yellow"/>
          <w:lang w:val="en-US"/>
        </w:rPr>
        <w:t>Above 50 percent</w:t>
      </w:r>
    </w:p>
    <w:p w:rsidR="00C14586" w:rsidRPr="002239E0" w:rsidRDefault="00C14586" w:rsidP="00C14586">
      <w:pPr>
        <w:pStyle w:val="ListParagraph"/>
        <w:numPr>
          <w:ilvl w:val="0"/>
          <w:numId w:val="10"/>
        </w:numPr>
        <w:rPr>
          <w:highlight w:val="yellow"/>
          <w:lang w:val="en-US"/>
        </w:rPr>
      </w:pPr>
      <w:r w:rsidRPr="002239E0">
        <w:rPr>
          <w:highlight w:val="yellow"/>
          <w:lang w:val="en-US"/>
        </w:rPr>
        <w:t>About 80 percent</w:t>
      </w:r>
    </w:p>
    <w:bookmarkEnd w:id="0"/>
    <w:p w:rsidR="00F94744" w:rsidRPr="002239E0" w:rsidRDefault="002239E0"/>
    <w:sectPr w:rsidR="00F94744" w:rsidRPr="00223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altName w:val="Palatino Linotype"/>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3AD7"/>
    <w:multiLevelType w:val="hybridMultilevel"/>
    <w:tmpl w:val="17846EA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5934F4D"/>
    <w:multiLevelType w:val="hybridMultilevel"/>
    <w:tmpl w:val="F738CDB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1B985D48"/>
    <w:multiLevelType w:val="hybridMultilevel"/>
    <w:tmpl w:val="C87AA47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8E177DF"/>
    <w:multiLevelType w:val="hybridMultilevel"/>
    <w:tmpl w:val="4A3EB1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E4677E"/>
    <w:multiLevelType w:val="hybridMultilevel"/>
    <w:tmpl w:val="56B6E9A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389C02DA"/>
    <w:multiLevelType w:val="hybridMultilevel"/>
    <w:tmpl w:val="0798BD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4412419"/>
    <w:multiLevelType w:val="hybridMultilevel"/>
    <w:tmpl w:val="53FECE32"/>
    <w:lvl w:ilvl="0" w:tplc="3342FC8C">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9A6550"/>
    <w:multiLevelType w:val="hybridMultilevel"/>
    <w:tmpl w:val="CF766ACE"/>
    <w:lvl w:ilvl="0" w:tplc="041D0017">
      <w:start w:val="1"/>
      <w:numFmt w:val="lowerLetter"/>
      <w:lvlText w:val="%1)"/>
      <w:lvlJc w:val="left"/>
      <w:pPr>
        <w:ind w:left="72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4D515E84"/>
    <w:multiLevelType w:val="hybridMultilevel"/>
    <w:tmpl w:val="92E0272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9E3442A"/>
    <w:multiLevelType w:val="hybridMultilevel"/>
    <w:tmpl w:val="77F80724"/>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E474ED5"/>
    <w:multiLevelType w:val="hybridMultilevel"/>
    <w:tmpl w:val="2920343C"/>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F28672C"/>
    <w:multiLevelType w:val="hybridMultilevel"/>
    <w:tmpl w:val="8D6258C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5"/>
  </w:num>
  <w:num w:numId="5">
    <w:abstractNumId w:val="11"/>
  </w:num>
  <w:num w:numId="6">
    <w:abstractNumId w:val="7"/>
  </w:num>
  <w:num w:numId="7">
    <w:abstractNumId w:val="0"/>
  </w:num>
  <w:num w:numId="8">
    <w:abstractNumId w:val="2"/>
  </w:num>
  <w:num w:numId="9">
    <w:abstractNumId w:val="8"/>
  </w:num>
  <w:num w:numId="10">
    <w:abstractNumId w:val="4"/>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11E"/>
    <w:rsid w:val="002239E0"/>
    <w:rsid w:val="002B4CA2"/>
    <w:rsid w:val="00387F9F"/>
    <w:rsid w:val="0052712E"/>
    <w:rsid w:val="005D611E"/>
    <w:rsid w:val="00851EBA"/>
    <w:rsid w:val="00C145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5:docId w15:val="{D86EE715-E4E2-4F45-890D-F1281E8D5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1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61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6.wmf"/><Relationship Id="rId26" Type="http://schemas.openxmlformats.org/officeDocument/2006/relationships/oleObject" Target="embeddings/oleObject14.bin"/><Relationship Id="rId3" Type="http://schemas.openxmlformats.org/officeDocument/2006/relationships/settings" Target="settings.xml"/><Relationship Id="rId21" Type="http://schemas.openxmlformats.org/officeDocument/2006/relationships/oleObject" Target="embeddings/oleObject10.bin"/><Relationship Id="rId34" Type="http://schemas.openxmlformats.org/officeDocument/2006/relationships/theme" Target="theme/theme1.xml"/><Relationship Id="rId7" Type="http://schemas.openxmlformats.org/officeDocument/2006/relationships/oleObject" Target="embeddings/oleObject2.bin"/><Relationship Id="rId12" Type="http://schemas.openxmlformats.org/officeDocument/2006/relationships/oleObject" Target="embeddings/oleObject5.bin"/><Relationship Id="rId17" Type="http://schemas.openxmlformats.org/officeDocument/2006/relationships/oleObject" Target="embeddings/oleObject8.bin"/><Relationship Id="rId25" Type="http://schemas.openxmlformats.org/officeDocument/2006/relationships/oleObject" Target="embeddings/oleObject13.bin"/><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3.wmf"/><Relationship Id="rId24" Type="http://schemas.openxmlformats.org/officeDocument/2006/relationships/oleObject" Target="embeddings/oleObject12.bin"/><Relationship Id="rId32" Type="http://schemas.openxmlformats.org/officeDocument/2006/relationships/oleObject" Target="embeddings/oleObject20.bin"/><Relationship Id="rId5" Type="http://schemas.openxmlformats.org/officeDocument/2006/relationships/image" Target="media/image1.wmf"/><Relationship Id="rId15" Type="http://schemas.openxmlformats.org/officeDocument/2006/relationships/oleObject" Target="embeddings/oleObject7.bin"/><Relationship Id="rId23" Type="http://schemas.openxmlformats.org/officeDocument/2006/relationships/oleObject" Target="embeddings/oleObject11.bin"/><Relationship Id="rId28" Type="http://schemas.openxmlformats.org/officeDocument/2006/relationships/oleObject" Target="embeddings/oleObject16.bin"/><Relationship Id="rId10" Type="http://schemas.openxmlformats.org/officeDocument/2006/relationships/oleObject" Target="embeddings/oleObject4.bin"/><Relationship Id="rId19" Type="http://schemas.openxmlformats.org/officeDocument/2006/relationships/oleObject" Target="embeddings/oleObject9.bin"/><Relationship Id="rId31"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oleObject" Target="embeddings/oleObject6.bin"/><Relationship Id="rId22" Type="http://schemas.openxmlformats.org/officeDocument/2006/relationships/image" Target="media/image8.wmf"/><Relationship Id="rId27" Type="http://schemas.openxmlformats.org/officeDocument/2006/relationships/oleObject" Target="embeddings/oleObject15.bin"/><Relationship Id="rId30" Type="http://schemas.openxmlformats.org/officeDocument/2006/relationships/oleObject" Target="embeddings/oleObject18.bin"/><Relationship Id="rId8"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Edward Ball</cp:lastModifiedBy>
  <cp:revision>5</cp:revision>
  <dcterms:created xsi:type="dcterms:W3CDTF">2013-05-03T10:00:00Z</dcterms:created>
  <dcterms:modified xsi:type="dcterms:W3CDTF">2021-02-08T12:01:00Z</dcterms:modified>
</cp:coreProperties>
</file>